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47"/>
        <w:gridCol w:w="619"/>
        <w:gridCol w:w="661"/>
        <w:gridCol w:w="307"/>
        <w:gridCol w:w="752"/>
        <w:gridCol w:w="554"/>
        <w:gridCol w:w="1052"/>
        <w:gridCol w:w="1283"/>
        <w:gridCol w:w="682"/>
        <w:gridCol w:w="583"/>
      </w:tblGrid>
      <w:tr w14:paraId="6465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978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D7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3A9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00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1BE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B54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356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9C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13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2D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DCB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4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61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2026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赤峰市能源综合保障中心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竞争性比选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工作人员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报名推荐表</w:t>
            </w:r>
          </w:p>
        </w:tc>
      </w:tr>
      <w:tr w14:paraId="455C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6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报考单位及岗位</w:t>
            </w:r>
          </w:p>
        </w:tc>
        <w:tc>
          <w:tcPr>
            <w:tcW w:w="34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2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赤峰市能源综合保障中心xx岗位</w:t>
            </w:r>
          </w:p>
        </w:tc>
      </w:tr>
      <w:tr w14:paraId="072F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1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5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C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0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/>
              </w:rPr>
              <w:t>出生时间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1995.11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免冠照片</w:t>
            </w:r>
          </w:p>
        </w:tc>
      </w:tr>
      <w:tr w14:paraId="2EAA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3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C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3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具体到旗县区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B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B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6FBA"/>
        </w:tc>
      </w:tr>
      <w:tr w14:paraId="5454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5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是否存在不得参加比选情形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AB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5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4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4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2021.11</w:t>
            </w: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82CC"/>
        </w:tc>
      </w:tr>
      <w:tr w14:paraId="3DC2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全日制教育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A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 位</w:t>
            </w:r>
          </w:p>
        </w:tc>
        <w:tc>
          <w:tcPr>
            <w:tcW w:w="1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03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xx学学士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6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xx大学xx专业</w:t>
            </w:r>
          </w:p>
        </w:tc>
      </w:tr>
      <w:tr w14:paraId="3526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A7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73D7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 位</w:t>
            </w:r>
          </w:p>
        </w:tc>
        <w:tc>
          <w:tcPr>
            <w:tcW w:w="133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89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/>
              </w:rPr>
              <w:t>研究生</w:t>
            </w:r>
            <w:r>
              <w:rPr>
                <w:rStyle w:val="6"/>
                <w:rFonts w:eastAsia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xx</w:t>
            </w:r>
            <w:r>
              <w:rPr>
                <w:rStyle w:val="5"/>
                <w:lang w:val="en-US" w:eastAsia="zh-CN"/>
              </w:rPr>
              <w:t>学硕士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8BE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A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xx大学xx专业</w:t>
            </w:r>
          </w:p>
        </w:tc>
      </w:tr>
      <w:tr w14:paraId="5FDF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C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98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BAA">
            <w:pPr>
              <w:snapToGrid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BCA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5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人员身份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（公务员/参公人员/事业人员）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D3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9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进入公务员（参公或事业）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队伍时间</w:t>
            </w:r>
          </w:p>
        </w:tc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2021.11</w:t>
            </w:r>
          </w:p>
        </w:tc>
      </w:tr>
      <w:tr w14:paraId="6CEC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现工作单位及职务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（岗位等级）</w:t>
            </w:r>
          </w:p>
        </w:tc>
        <w:tc>
          <w:tcPr>
            <w:tcW w:w="34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B3ED">
            <w:pPr>
              <w:snapToGrid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7FF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3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简历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A05A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/>
              </w:rPr>
              <w:t>（按干部任免审批表简历格式，填写自接受高等教育以来工作、学习经历，起止时间不得重叠或断开。）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>2013.09--2017.06  xx大学xx专业学习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>2017.07--2017.08  待业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>2017.09--2020.06  xx大学xx专业学习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>2020.06--2021.10  待业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 xml:space="preserve">2021.11--至今  </w:t>
            </w:r>
            <w:r>
              <w:rPr>
                <w:rStyle w:val="5"/>
                <w:rFonts w:hint="eastAsia"/>
                <w:lang w:val="en-US" w:eastAsia="zh-CN"/>
              </w:rPr>
              <w:t xml:space="preserve">   </w:t>
            </w:r>
            <w:r>
              <w:rPr>
                <w:rStyle w:val="5"/>
                <w:lang w:val="en-US" w:eastAsia="zh-CN"/>
              </w:rPr>
              <w:t>xx单位工作人员</w:t>
            </w:r>
          </w:p>
        </w:tc>
      </w:tr>
      <w:tr w14:paraId="5C0D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F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D3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/>
              </w:rPr>
              <w:t>（仅填写党纪政务处分情况，以及获盟市及以上奖励情况）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5"/>
                <w:lang w:val="en-US" w:eastAsia="zh-CN"/>
              </w:rPr>
              <w:t xml:space="preserve"> </w:t>
            </w:r>
          </w:p>
        </w:tc>
      </w:tr>
      <w:tr w14:paraId="6494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年年度考核结果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B8E">
            <w:pPr>
              <w:snapToGrid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8DE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7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3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C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C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9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工作单位及职务（职级）</w:t>
            </w:r>
          </w:p>
        </w:tc>
      </w:tr>
      <w:tr w14:paraId="5024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961E"/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7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丈夫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C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1993.12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8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群众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赤峰市xx公司职员</w:t>
            </w:r>
          </w:p>
        </w:tc>
      </w:tr>
      <w:tr w14:paraId="344E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B1C5"/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女儿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5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1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2019.05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0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群众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赤峰市xx小学生</w:t>
            </w:r>
          </w:p>
        </w:tc>
      </w:tr>
      <w:tr w14:paraId="01F2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0CC3"/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1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父亲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4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5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1963.05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3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E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赤峰市xx局四级调研员（已退休）</w:t>
            </w:r>
          </w:p>
        </w:tc>
      </w:tr>
      <w:tr w14:paraId="2C4A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E3FD"/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C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母亲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5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xx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E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1966.02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群众</w:t>
            </w: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7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赤峰市xx区xx街道办事处xx小区居民</w:t>
            </w:r>
          </w:p>
        </w:tc>
      </w:tr>
      <w:tr w14:paraId="5ACA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43D"/>
        </w:tc>
        <w:tc>
          <w:tcPr>
            <w:tcW w:w="5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AA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8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17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E4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53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B66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C066"/>
        </w:tc>
        <w:tc>
          <w:tcPr>
            <w:tcW w:w="508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3E9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995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276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5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9B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2D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7049E">
            <w:pPr>
              <w:keepNext w:val="0"/>
              <w:keepLines w:val="0"/>
              <w:widowControl/>
              <w:suppressLineNumbers w:val="0"/>
              <w:snapToGrid w:val="0"/>
              <w:ind w:firstLine="48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本人承诺以上填写信息真实准确。如有弄虚作假，本人承担相应后果。</w:t>
            </w:r>
          </w:p>
          <w:p w14:paraId="1957903E">
            <w:pPr>
              <w:keepNext w:val="0"/>
              <w:keepLines w:val="0"/>
              <w:widowControl/>
              <w:suppressLineNumbers w:val="0"/>
              <w:snapToGrid w:val="0"/>
              <w:ind w:firstLine="48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申报人签字：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日期：  年  月  日</w:t>
            </w:r>
          </w:p>
        </w:tc>
      </w:tr>
      <w:tr w14:paraId="36AE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8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所在单位意见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FC9D1">
            <w:pPr>
              <w:keepNext w:val="0"/>
              <w:keepLines w:val="0"/>
              <w:widowControl/>
              <w:suppressLineNumbers w:val="0"/>
              <w:snapToGrid w:val="0"/>
              <w:ind w:firstLine="48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同意推荐。</w:t>
            </w:r>
          </w:p>
          <w:p w14:paraId="73A86442">
            <w:pPr>
              <w:keepNext w:val="0"/>
              <w:keepLines w:val="0"/>
              <w:widowControl/>
              <w:suppressLineNumbers w:val="0"/>
              <w:snapToGrid w:val="0"/>
              <w:ind w:firstLine="48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0BB5FF2C">
            <w:pPr>
              <w:keepNext w:val="0"/>
              <w:keepLines w:val="0"/>
              <w:widowControl/>
              <w:suppressLineNumbers w:val="0"/>
              <w:snapToGrid w:val="0"/>
              <w:ind w:firstLine="48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单位主要负责人签字：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单位名称（公章）：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日期：  年  月  日</w:t>
            </w:r>
          </w:p>
        </w:tc>
      </w:tr>
      <w:tr w14:paraId="1383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8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组织人事部门意见</w:t>
            </w:r>
          </w:p>
        </w:tc>
        <w:tc>
          <w:tcPr>
            <w:tcW w:w="395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E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同意推荐。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单位名称（公章）：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日期：  年  月  日</w:t>
            </w:r>
          </w:p>
        </w:tc>
      </w:tr>
      <w:tr w14:paraId="105F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82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（此表一式两份，双面打印；填报时需将提示文字删除）</w:t>
            </w:r>
          </w:p>
        </w:tc>
      </w:tr>
    </w:tbl>
    <w:p w14:paraId="518B64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82EC5D-9DBD-479F-A954-B0864C177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A6BF343-A91A-4B1E-A2B0-025A34C63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2E21"/>
    <w:rsid w:val="355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91"/>
    <w:basedOn w:val="3"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2026-07-16T09:15:00Z</dcterms:created>
  <dc:creator>小小荣同学</dc:creator>
  <cp:lastModifiedBy>小小荣同学</cp:lastModifiedBy>
  <dcterms:modified xsi:type="dcterms:W3CDTF">2026-07-16T09:15:24Z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1E28CAFBA408436A86882163C601143F_11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