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9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1408"/>
        <w:gridCol w:w="796"/>
        <w:gridCol w:w="1119"/>
        <w:gridCol w:w="1442"/>
        <w:gridCol w:w="700"/>
        <w:gridCol w:w="960"/>
        <w:gridCol w:w="1190"/>
        <w:gridCol w:w="2022"/>
        <w:gridCol w:w="847"/>
        <w:gridCol w:w="1552"/>
        <w:gridCol w:w="1566"/>
      </w:tblGrid>
      <w:tr w14:paraId="5F844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69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46F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ascii="黑体" w:hAnsi="宋体" w:eastAsia="黑体" w:cs="黑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附件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4EA34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58C124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E6AFF9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6A02A0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F19AE8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7BCF69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CBEE0A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1AA7F1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F86216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87706F"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4F2FC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94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FreeSerif" w:hAnsi="FreeSerif" w:eastAsia="FreeSerif" w:cs="FreeSerif"/>
                <w:i w:val="0"/>
                <w:color w:val="auto"/>
                <w:sz w:val="40"/>
                <w:szCs w:val="40"/>
                <w:u w:val="none"/>
              </w:rPr>
            </w:pPr>
            <w:r>
              <w:rPr>
                <w:rStyle w:val="4"/>
                <w:rFonts w:hint="eastAsia"/>
                <w:color w:val="auto"/>
                <w:lang w:val="en-US" w:eastAsia="zh-CN"/>
              </w:rPr>
              <w:t>2026</w:t>
            </w:r>
            <w:r>
              <w:rPr>
                <w:rStyle w:val="5"/>
                <w:color w:val="auto"/>
                <w:lang w:val="en-US" w:eastAsia="zh-CN"/>
              </w:rPr>
              <w:t>年</w:t>
            </w:r>
            <w:r>
              <w:rPr>
                <w:rStyle w:val="5"/>
                <w:rFonts w:hint="eastAsia"/>
                <w:color w:val="auto"/>
                <w:lang w:val="en-US" w:eastAsia="zh-CN"/>
              </w:rPr>
              <w:t>赤峰市能源综合保障中心</w:t>
            </w:r>
            <w:r>
              <w:rPr>
                <w:rStyle w:val="5"/>
                <w:color w:val="auto"/>
                <w:lang w:val="en-US" w:eastAsia="zh-CN"/>
              </w:rPr>
              <w:t>竞争性比选岗位表</w:t>
            </w:r>
          </w:p>
        </w:tc>
      </w:tr>
      <w:tr w14:paraId="09A71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F0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4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D7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竞争性比选</w:t>
            </w:r>
            <w:r>
              <w:rPr>
                <w:rFonts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岗位名称</w:t>
            </w:r>
          </w:p>
        </w:tc>
        <w:tc>
          <w:tcPr>
            <w:tcW w:w="2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E6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机构</w:t>
            </w:r>
            <w:r>
              <w:rPr>
                <w:rFonts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性质</w:t>
            </w:r>
          </w:p>
        </w:tc>
        <w:tc>
          <w:tcPr>
            <w:tcW w:w="3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37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竞争性</w:t>
            </w:r>
            <w:r>
              <w:rPr>
                <w:rFonts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比选岗位</w:t>
            </w:r>
          </w:p>
        </w:tc>
        <w:tc>
          <w:tcPr>
            <w:tcW w:w="5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79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竞争性比选岗位类别</w:t>
            </w:r>
          </w:p>
        </w:tc>
        <w:tc>
          <w:tcPr>
            <w:tcW w:w="2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7D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人数</w:t>
            </w:r>
          </w:p>
        </w:tc>
        <w:tc>
          <w:tcPr>
            <w:tcW w:w="177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3F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竞争性比选岗位资格条件</w:t>
            </w:r>
          </w:p>
        </w:tc>
        <w:tc>
          <w:tcPr>
            <w:tcW w:w="5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2D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咨询</w:t>
            </w:r>
            <w:r>
              <w:rPr>
                <w:rFonts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电话</w:t>
            </w:r>
          </w:p>
        </w:tc>
        <w:tc>
          <w:tcPr>
            <w:tcW w:w="5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90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传真</w:t>
            </w:r>
          </w:p>
        </w:tc>
      </w:tr>
      <w:tr w14:paraId="04A26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22DB0"/>
        </w:tc>
        <w:tc>
          <w:tcPr>
            <w:tcW w:w="4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1B234"/>
        </w:tc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D822C"/>
        </w:tc>
        <w:tc>
          <w:tcPr>
            <w:tcW w:w="3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1D501"/>
        </w:tc>
        <w:tc>
          <w:tcPr>
            <w:tcW w:w="5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A9483"/>
        </w:tc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95E57"/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6E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学历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2F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学位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32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专业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97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其他条件</w:t>
            </w:r>
          </w:p>
        </w:tc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0A96B"/>
        </w:tc>
        <w:tc>
          <w:tcPr>
            <w:tcW w:w="5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61E4D"/>
        </w:tc>
      </w:tr>
      <w:tr w14:paraId="5D4D3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7" w:hRule="atLeast"/>
          <w:jc w:val="center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20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ascii="方正书宋_GBK" w:hAnsi="方正书宋_GBK" w:eastAsia="方正书宋_GBK" w:cs="方正书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B2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市能源综合保障中心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37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事业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F8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业务岗位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7A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管理岗位9级或专业技术10级及以下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3D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F3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全日制</w:t>
            </w: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大学本科</w:t>
            </w: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及以上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5C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取得与报名学历相对应学位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73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w w:val="80"/>
                <w:sz w:val="22"/>
                <w:szCs w:val="22"/>
                <w:u w:val="none"/>
                <w:lang w:val="en-US" w:eastAsia="zh-CN"/>
              </w:rPr>
              <w:t>能源动力类、电气类、化学类、机械类、电子信息类、自动化类、法学类、金融学类、经济学类、管理科学与工程类、工商管理类、公共管理类、工业工程类专业。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E5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2D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0476-8519600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F8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left"/>
              <w:textAlignment w:val="center"/>
              <w:rPr>
                <w:rFonts w:ascii="方正书宋_GBK" w:hAnsi="方正书宋_GBK" w:eastAsia="方正书宋_GBK" w:cs="方正书宋_GBK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0476-8519688</w:t>
            </w:r>
          </w:p>
        </w:tc>
      </w:tr>
    </w:tbl>
    <w:p w14:paraId="48849F1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049CA02-8800-42DD-9F4E-21FDB01A729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BC5D812-E913-4AAE-84AA-225CC61E9941}"/>
  </w:font>
  <w:font w:name="FreeSerif">
    <w:altName w:val="Segoe Print"/>
    <w:panose1 w:val="02020603050405020304"/>
    <w:charset w:val="00"/>
    <w:family w:val="auto"/>
    <w:pitch w:val="default"/>
    <w:sig w:usb0="00000000" w:usb1="00000000" w:usb2="43501B29" w:usb3="04000043" w:csb0="600101FF" w:csb1="FFFF0000"/>
    <w:embedRegular r:id="rId3" w:fontKey="{E5AD9753-6FCC-40EE-A559-774B55BEA28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B7575992-566C-4B59-B86C-64471510B42C}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5" w:fontKey="{69C6FB97-4A46-493D-9DF9-CC791BDEE361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AAFE89F0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AB4F73"/>
    <w:rsid w:val="08AB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default" w:ascii="FreeSerif" w:hAnsi="FreeSerif" w:eastAsia="FreeSerif" w:cs="FreeSerif"/>
      <w:color w:val="000000"/>
      <w:sz w:val="40"/>
      <w:szCs w:val="40"/>
      <w:u w:val="none"/>
    </w:rPr>
  </w:style>
  <w:style w:type="character" w:customStyle="1" w:styleId="5">
    <w:name w:val="font01"/>
    <w:basedOn w:val="3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2026-07-16T09:15:00Z</dcterms:created>
  <dc:creator>小小荣同学</dc:creator>
  <cp:lastModifiedBy>小小荣同学</cp:lastModifiedBy>
  <dcterms:modified xsi:type="dcterms:W3CDTF">2026-07-16T09:16:07Z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9677FCD5EE8C4A17A07845F12A579C38_11</vt:lpwstr>
  </property>
  <property fmtid="{D5CDD505-2E9C-101B-9397-08002B2CF9AE}" pid="4" name="KSOTemplateDocerSaveRecord">
    <vt:lpwstr>eyJoZGlkIjoiNzM3NzRiODQ1NDE4YzVkMjJkMGNmNGJiOWJjNjJmYTgiLCJ1c2VySWQiOiIzMDMzMTA4MTgifQ==</vt:lpwstr>
  </property>
</Properties>
</file>