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" w:hAnsi="仿宋" w:eastAsia="仿宋"/>
          <w:b/>
          <w:sz w:val="40"/>
          <w:szCs w:val="44"/>
        </w:rPr>
      </w:pPr>
      <w:bookmarkStart w:id="0" w:name="_GoBack"/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-454025</wp:posOffset>
                </wp:positionH>
                <wp:positionV relativeFrom="margin">
                  <wp:posOffset>-240665</wp:posOffset>
                </wp:positionV>
                <wp:extent cx="757555" cy="369570"/>
                <wp:effectExtent l="0" t="0" r="0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75pt;margin-top:-18.95pt;height:29.1pt;width:59.65pt;mso-position-horizontal-relative:margin;mso-position-vertical-relative:margin;mso-wrap-distance-bottom:0pt;mso-wrap-distance-left:9pt;mso-wrap-distance-right:9pt;mso-wrap-distance-top:0pt;z-index:251658240;mso-width-relative:page;mso-height-relative:page;" filled="f" stroked="f" coordsize="21600,21600" o:allowincell="f" o:gfxdata="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WSECjdkAAAAJAQAADwAAAAAAAAABACAA&#10;AAAiAAAAZHJzL2Rvd25yZXYueG1sUEsBAhQAFAAAAAgAh07iQApqhqKaAQAAGwMAAA4AAAAAAAAA&#10;AQAgAAAAKAEAAGRycy9lMm9Eb2MueG1sUEsFBgAAAAAGAAYAWQEAADQFAAAAAA==&#10;">
                <v:fill on="f" focussize="0,0"/>
                <v:stroke on="f"/>
                <v:imagedata o:title=""/>
                <o:lock v:ext="edit" aspectratio="f"/>
                <v:textbox inset="0mm,0mm,6.35mm,0mm"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 w:ascii="黑体" w:hAnsi="黑体" w:eastAsia="黑体"/>
          <w:b/>
          <w:sz w:val="44"/>
          <w:szCs w:val="44"/>
        </w:rPr>
        <w:t>劳务派遣公司基本情况表</w:t>
      </w:r>
    </w:p>
    <w:bookmarkEnd w:id="0"/>
    <w:p>
      <w:pPr>
        <w:spacing w:line="240" w:lineRule="exact"/>
        <w:rPr>
          <w:rFonts w:hint="eastAsia" w:ascii="仿宋" w:hAnsi="仿宋" w:eastAsia="仿宋"/>
          <w:b/>
          <w:szCs w:val="21"/>
        </w:rPr>
      </w:pPr>
    </w:p>
    <w:tbl>
      <w:tblPr>
        <w:tblStyle w:val="2"/>
        <w:tblW w:w="10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2684"/>
        <w:gridCol w:w="2684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公司名称：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wordWrap w:val="0"/>
              <w:spacing w:after="289" w:afterLines="5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企业信用代码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许可注册资本：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现有注册资本：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法人证件类型：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护照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证件号码：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工商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注册地址：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公司许可证住所地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公司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现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经营地址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劳资人员姓名：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固定电话（传真）：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经营场所性质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自有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平方米</w:t>
            </w:r>
          </w:p>
          <w:p>
            <w:pPr>
              <w:spacing w:line="2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租用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经营场所租用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协议的期限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ind w:left="283" w:leftChars="13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月 日至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pacing w:val="7"/>
                <w:w w:val="92"/>
                <w:kern w:val="0"/>
                <w:sz w:val="28"/>
                <w:szCs w:val="28"/>
                <w:fitText w:val="2160" w:id="0"/>
              </w:rPr>
              <w:t>上级单位(母公司</w:t>
            </w:r>
            <w:r>
              <w:rPr>
                <w:rFonts w:ascii="仿宋" w:hAnsi="仿宋" w:eastAsia="仿宋"/>
                <w:b/>
                <w:spacing w:val="-2"/>
                <w:w w:val="92"/>
                <w:kern w:val="0"/>
                <w:sz w:val="28"/>
                <w:szCs w:val="28"/>
                <w:fitText w:val="2160" w:id="0"/>
              </w:rPr>
              <w:t>)</w:t>
            </w:r>
            <w:r>
              <w:rPr>
                <w:rFonts w:ascii="仿宋" w:hAnsi="仿宋" w:eastAsia="仿宋"/>
                <w:b/>
                <w:spacing w:val="-15"/>
                <w:w w:val="92"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  <w:noWrap w:val="0"/>
            <w:vAlign w:val="center"/>
          </w:tcPr>
          <w:p>
            <w:pPr>
              <w:spacing w:line="260" w:lineRule="exact"/>
              <w:ind w:firstLine="140" w:firstLineChars="5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（若没有，填“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无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ind w:firstLine="562" w:firstLineChars="200"/>
              <w:jc w:val="right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公司开始从事</w:t>
            </w:r>
          </w:p>
          <w:p>
            <w:pPr>
              <w:spacing w:line="260" w:lineRule="exact"/>
              <w:jc w:val="right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劳务派遣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的日期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　　月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公司是否从事</w:t>
            </w:r>
          </w:p>
          <w:p>
            <w:pPr>
              <w:spacing w:line="260" w:lineRule="exact"/>
              <w:jc w:val="right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人才中介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服务：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683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公司是否建立</w:t>
            </w:r>
          </w:p>
          <w:p>
            <w:pPr>
              <w:spacing w:line="260" w:lineRule="exact"/>
              <w:jc w:val="righ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工会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委员会：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是否签订集体合同、</w:t>
            </w:r>
          </w:p>
          <w:p>
            <w:pPr>
              <w:spacing w:line="260" w:lineRule="exact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工资集体合同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683" w:type="dxa"/>
            <w:noWrap w:val="0"/>
            <w:vAlign w:val="top"/>
          </w:tcPr>
          <w:p>
            <w:pPr>
              <w:spacing w:after="289" w:afterLines="50"/>
              <w:jc w:val="righ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公司网址：</w:t>
            </w:r>
          </w:p>
        </w:tc>
        <w:tc>
          <w:tcPr>
            <w:tcW w:w="8052" w:type="dxa"/>
            <w:gridSpan w:val="3"/>
            <w:noWrap w:val="0"/>
            <w:vAlign w:val="top"/>
          </w:tcPr>
          <w:p>
            <w:pPr>
              <w:spacing w:after="289" w:afterLines="5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10E"/>
    <w:rsid w:val="06F7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2020-01-16T03:17:00Z</dcterms:created>
  <dc:creator>海波</dc:creator>
  <cp:lastModifiedBy>海波</cp:lastModifiedBy>
  <dcterms:modified xsi:type="dcterms:W3CDTF">2020-01-16T03:17:57Z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