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B9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（正面）</w:t>
      </w:r>
      <w:bookmarkStart w:id="0" w:name="_GoBack"/>
      <w:bookmarkEnd w:id="0"/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32"/>
          <w:szCs w:val="32"/>
        </w:rPr>
      </w:pPr>
    </w:p>
    <w:p w:rsidR="00634CB9" w:rsidRPr="00A14DE1" w:rsidRDefault="00634CB9" w:rsidP="00634CB9">
      <w:pPr>
        <w:adjustRightInd w:val="0"/>
        <w:snapToGrid w:val="0"/>
        <w:spacing w:line="64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 w:rsidRPr="00A14DE1">
        <w:rPr>
          <w:rFonts w:ascii="方正小标宋简体" w:eastAsia="方正小标宋简体" w:hAnsi="Times New Roman" w:hint="eastAsia"/>
          <w:b/>
          <w:sz w:val="44"/>
          <w:szCs w:val="44"/>
        </w:rPr>
        <w:t>劳务派遣企业异地设立分公司信息表</w:t>
      </w:r>
    </w:p>
    <w:tbl>
      <w:tblPr>
        <w:tblW w:w="90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975"/>
        <w:gridCol w:w="12"/>
        <w:gridCol w:w="719"/>
        <w:gridCol w:w="813"/>
        <w:gridCol w:w="963"/>
        <w:gridCol w:w="838"/>
        <w:gridCol w:w="198"/>
        <w:gridCol w:w="764"/>
        <w:gridCol w:w="418"/>
        <w:gridCol w:w="417"/>
        <w:gridCol w:w="39"/>
        <w:gridCol w:w="387"/>
        <w:gridCol w:w="388"/>
        <w:gridCol w:w="914"/>
      </w:tblGrid>
      <w:tr w:rsidR="00634CB9" w:rsidRPr="00F24937" w:rsidTr="00BD1E80">
        <w:trPr>
          <w:trHeight w:val="526"/>
        </w:trPr>
        <w:tc>
          <w:tcPr>
            <w:tcW w:w="2230" w:type="dxa"/>
            <w:gridSpan w:val="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劳务派遣公司名称</w:t>
            </w:r>
          </w:p>
        </w:tc>
        <w:tc>
          <w:tcPr>
            <w:tcW w:w="6858" w:type="dxa"/>
            <w:gridSpan w:val="1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行政许可证号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社会信用代码</w:t>
            </w:r>
          </w:p>
        </w:tc>
        <w:tc>
          <w:tcPr>
            <w:tcW w:w="4363" w:type="dxa"/>
            <w:gridSpan w:val="9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rPr>
          <w:trHeight w:val="696"/>
        </w:trPr>
        <w:tc>
          <w:tcPr>
            <w:tcW w:w="2218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劳务派遣分公司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名称</w:t>
            </w:r>
          </w:p>
        </w:tc>
        <w:tc>
          <w:tcPr>
            <w:tcW w:w="6870" w:type="dxa"/>
            <w:gridSpan w:val="1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分公司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负责人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电话号码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分公司联系人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43" w:type="dxa"/>
            <w:gridSpan w:val="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电话号码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rPr>
          <w:trHeight w:val="502"/>
        </w:trPr>
        <w:tc>
          <w:tcPr>
            <w:tcW w:w="9088" w:type="dxa"/>
            <w:gridSpan w:val="15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b/>
                <w:sz w:val="24"/>
                <w:szCs w:val="24"/>
              </w:rPr>
              <w:t>分公司劳务派遣用工单位基本信息</w:t>
            </w: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用工单位名称</w:t>
            </w:r>
          </w:p>
        </w:tc>
        <w:tc>
          <w:tcPr>
            <w:tcW w:w="2519" w:type="dxa"/>
            <w:gridSpan w:val="4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单位地址</w:t>
            </w:r>
          </w:p>
        </w:tc>
        <w:tc>
          <w:tcPr>
            <w:tcW w:w="4363" w:type="dxa"/>
            <w:gridSpan w:val="9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社会信用代码</w:t>
            </w:r>
          </w:p>
        </w:tc>
        <w:tc>
          <w:tcPr>
            <w:tcW w:w="4320" w:type="dxa"/>
            <w:gridSpan w:val="6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注册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资本</w:t>
            </w: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隶属关系</w:t>
            </w: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经济类型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法定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代表人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联系人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电话号码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1243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职工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总人数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其中：签订劳动合同人数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其中：签订两年以上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期限劳动合同人数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c>
          <w:tcPr>
            <w:tcW w:w="2949" w:type="dxa"/>
            <w:gridSpan w:val="4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其中：签订无固定期限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劳动合同人数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被派遣</w:t>
            </w:r>
          </w:p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劳动者人数</w:t>
            </w:r>
          </w:p>
        </w:tc>
        <w:tc>
          <w:tcPr>
            <w:tcW w:w="1728" w:type="dxa"/>
            <w:gridSpan w:val="4"/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34CB9" w:rsidRPr="00F24937" w:rsidTr="00BD1E80">
        <w:trPr>
          <w:trHeight w:val="2323"/>
        </w:trPr>
        <w:tc>
          <w:tcPr>
            <w:tcW w:w="2949" w:type="dxa"/>
            <w:gridSpan w:val="4"/>
            <w:tcBorders>
              <w:bottom w:val="nil"/>
            </w:tcBorders>
            <w:shd w:val="clear" w:color="auto" w:fill="auto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lastRenderedPageBreak/>
              <w:t>劳务派遣单位签章</w:t>
            </w:r>
          </w:p>
        </w:tc>
        <w:tc>
          <w:tcPr>
            <w:tcW w:w="2614" w:type="dxa"/>
            <w:gridSpan w:val="3"/>
            <w:tcBorders>
              <w:bottom w:val="nil"/>
            </w:tcBorders>
            <w:shd w:val="clear" w:color="auto" w:fill="auto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用工单位签章</w:t>
            </w:r>
          </w:p>
        </w:tc>
        <w:tc>
          <w:tcPr>
            <w:tcW w:w="3525" w:type="dxa"/>
            <w:gridSpan w:val="8"/>
            <w:tcBorders>
              <w:bottom w:val="nil"/>
            </w:tcBorders>
            <w:shd w:val="clear" w:color="auto" w:fill="auto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人力资源社会保障部门签章</w:t>
            </w:r>
          </w:p>
        </w:tc>
      </w:tr>
      <w:tr w:rsidR="00634CB9" w:rsidRPr="00F24937" w:rsidTr="00BD1E80">
        <w:trPr>
          <w:trHeight w:val="438"/>
        </w:trPr>
        <w:tc>
          <w:tcPr>
            <w:tcW w:w="294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经办人签字：</w:t>
            </w:r>
          </w:p>
        </w:tc>
        <w:tc>
          <w:tcPr>
            <w:tcW w:w="261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经办人签字：</w:t>
            </w:r>
          </w:p>
        </w:tc>
        <w:tc>
          <w:tcPr>
            <w:tcW w:w="3525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经办人签字：</w:t>
            </w:r>
          </w:p>
        </w:tc>
      </w:tr>
      <w:tr w:rsidR="00634CB9" w:rsidRPr="00F24937" w:rsidTr="00BD1E80">
        <w:trPr>
          <w:trHeight w:val="403"/>
        </w:trPr>
        <w:tc>
          <w:tcPr>
            <w:tcW w:w="294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年月日</w:t>
            </w:r>
          </w:p>
        </w:tc>
        <w:tc>
          <w:tcPr>
            <w:tcW w:w="261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年月日</w:t>
            </w:r>
          </w:p>
        </w:tc>
        <w:tc>
          <w:tcPr>
            <w:tcW w:w="3525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634CB9" w:rsidRPr="00F24937" w:rsidRDefault="00634CB9" w:rsidP="00BD1E80">
            <w:pPr>
              <w:adjustRightInd w:val="0"/>
              <w:snapToGrid w:val="0"/>
              <w:spacing w:line="640" w:lineRule="exact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F24937">
              <w:rPr>
                <w:rFonts w:ascii="Times New Roman" w:eastAsia="仿宋" w:hAnsi="Times New Roman"/>
                <w:sz w:val="24"/>
                <w:szCs w:val="24"/>
              </w:rPr>
              <w:t>年月日</w:t>
            </w:r>
          </w:p>
        </w:tc>
      </w:tr>
    </w:tbl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说明：</w:t>
      </w:r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1.</w:t>
      </w:r>
      <w:r w:rsidRPr="00F24937">
        <w:rPr>
          <w:rFonts w:ascii="Times New Roman" w:eastAsia="仿宋" w:hAnsi="Times New Roman"/>
          <w:sz w:val="24"/>
          <w:szCs w:val="24"/>
        </w:rPr>
        <w:t>此表一式三份，人力资源社会保障行政部门、用工单位和劳务派遣单位各一份。</w:t>
      </w:r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2.“</w:t>
      </w:r>
      <w:r w:rsidRPr="00F24937">
        <w:rPr>
          <w:rFonts w:ascii="Times New Roman" w:eastAsia="仿宋" w:hAnsi="Times New Roman"/>
          <w:sz w:val="24"/>
          <w:szCs w:val="24"/>
        </w:rPr>
        <w:t>签订劳动合同人数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是用工单位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职工总人数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的其中项，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签订两年以上期限劳动合同人数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、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签订无固定期限劳动合同人数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是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签订劳动合同人数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的其中项。</w:t>
      </w:r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3.</w:t>
      </w:r>
      <w:r w:rsidRPr="00F24937">
        <w:rPr>
          <w:rFonts w:ascii="Times New Roman" w:eastAsia="仿宋" w:hAnsi="Times New Roman"/>
          <w:sz w:val="24"/>
          <w:szCs w:val="24"/>
        </w:rPr>
        <w:t>用工单位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职工总人数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中不包括</w:t>
      </w:r>
      <w:r w:rsidRPr="00F24937">
        <w:rPr>
          <w:rFonts w:ascii="Times New Roman" w:eastAsia="仿宋" w:hAnsi="Times New Roman"/>
          <w:sz w:val="24"/>
          <w:szCs w:val="24"/>
        </w:rPr>
        <w:t>“</w:t>
      </w:r>
      <w:r w:rsidRPr="00F24937">
        <w:rPr>
          <w:rFonts w:ascii="Times New Roman" w:eastAsia="仿宋" w:hAnsi="Times New Roman"/>
          <w:sz w:val="24"/>
          <w:szCs w:val="24"/>
        </w:rPr>
        <w:t>被派遣劳动者人数</w:t>
      </w:r>
      <w:r w:rsidRPr="00F24937">
        <w:rPr>
          <w:rFonts w:ascii="Times New Roman" w:eastAsia="仿宋" w:hAnsi="Times New Roman"/>
          <w:sz w:val="24"/>
          <w:szCs w:val="24"/>
        </w:rPr>
        <w:t>”</w:t>
      </w:r>
      <w:r w:rsidRPr="00F24937">
        <w:rPr>
          <w:rFonts w:ascii="Times New Roman" w:eastAsia="仿宋" w:hAnsi="Times New Roman"/>
          <w:sz w:val="24"/>
          <w:szCs w:val="24"/>
        </w:rPr>
        <w:t>。</w:t>
      </w:r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4.</w:t>
      </w:r>
      <w:r w:rsidRPr="00F24937">
        <w:rPr>
          <w:rFonts w:ascii="Times New Roman" w:eastAsia="仿宋" w:hAnsi="Times New Roman"/>
          <w:sz w:val="24"/>
          <w:szCs w:val="24"/>
        </w:rPr>
        <w:t>隶属关系是指：</w:t>
      </w:r>
      <w:r w:rsidRPr="00F24937">
        <w:rPr>
          <w:rFonts w:ascii="Times New Roman" w:eastAsia="仿宋" w:hAnsi="Times New Roman"/>
          <w:sz w:val="24"/>
          <w:szCs w:val="24"/>
        </w:rPr>
        <w:t>A.</w:t>
      </w:r>
      <w:r w:rsidRPr="00F24937">
        <w:rPr>
          <w:rFonts w:ascii="Times New Roman" w:eastAsia="仿宋" w:hAnsi="Times New Roman"/>
          <w:sz w:val="24"/>
          <w:szCs w:val="24"/>
        </w:rPr>
        <w:t>中央，</w:t>
      </w:r>
      <w:r w:rsidRPr="00F24937">
        <w:rPr>
          <w:rFonts w:ascii="Times New Roman" w:eastAsia="仿宋" w:hAnsi="Times New Roman"/>
          <w:sz w:val="24"/>
          <w:szCs w:val="24"/>
        </w:rPr>
        <w:t>B.</w:t>
      </w:r>
      <w:r w:rsidRPr="00F24937">
        <w:rPr>
          <w:rFonts w:ascii="Times New Roman" w:eastAsia="仿宋" w:hAnsi="Times New Roman"/>
          <w:sz w:val="24"/>
          <w:szCs w:val="24"/>
        </w:rPr>
        <w:t>省、市、区，</w:t>
      </w:r>
      <w:r w:rsidRPr="00F24937">
        <w:rPr>
          <w:rFonts w:ascii="Times New Roman" w:eastAsia="仿宋" w:hAnsi="Times New Roman"/>
          <w:sz w:val="24"/>
          <w:szCs w:val="24"/>
        </w:rPr>
        <w:t>C.</w:t>
      </w:r>
      <w:r w:rsidRPr="00F24937">
        <w:rPr>
          <w:rFonts w:ascii="Times New Roman" w:eastAsia="仿宋" w:hAnsi="Times New Roman"/>
          <w:sz w:val="24"/>
          <w:szCs w:val="24"/>
        </w:rPr>
        <w:t>县、街道、镇、乡，</w:t>
      </w:r>
      <w:r w:rsidRPr="00F24937">
        <w:rPr>
          <w:rFonts w:ascii="Times New Roman" w:eastAsia="仿宋" w:hAnsi="Times New Roman"/>
          <w:sz w:val="24"/>
          <w:szCs w:val="24"/>
        </w:rPr>
        <w:t>D.</w:t>
      </w:r>
      <w:r w:rsidRPr="00F24937">
        <w:rPr>
          <w:rFonts w:ascii="Times New Roman" w:eastAsia="仿宋" w:hAnsi="Times New Roman"/>
          <w:sz w:val="24"/>
          <w:szCs w:val="24"/>
        </w:rPr>
        <w:t>其他</w:t>
      </w:r>
    </w:p>
    <w:p w:rsidR="00634CB9" w:rsidRPr="00F24937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24"/>
          <w:szCs w:val="24"/>
        </w:rPr>
      </w:pPr>
      <w:r w:rsidRPr="00F24937">
        <w:rPr>
          <w:rFonts w:ascii="Times New Roman" w:eastAsia="仿宋" w:hAnsi="Times New Roman"/>
          <w:sz w:val="24"/>
          <w:szCs w:val="24"/>
        </w:rPr>
        <w:t>5.</w:t>
      </w:r>
      <w:r w:rsidRPr="00F24937">
        <w:rPr>
          <w:rFonts w:ascii="Times New Roman" w:eastAsia="仿宋" w:hAnsi="Times New Roman"/>
          <w:sz w:val="24"/>
          <w:szCs w:val="24"/>
        </w:rPr>
        <w:t>经济类型：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1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①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国有，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2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②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集体，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3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③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股份合作，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4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④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联营，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5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⑤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有限责任（公司），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6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⑥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股份有限，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7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⑦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私营，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8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⑧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其他内资，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9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⑨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港澳台投资，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= 10 \* GB3 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separate"/>
      </w:r>
      <w:r w:rsidRPr="00F24937">
        <w:rPr>
          <w:rFonts w:ascii="宋体" w:hAnsi="宋体" w:cs="宋体" w:hint="eastAsia"/>
          <w:noProof/>
          <w:sz w:val="24"/>
          <w:szCs w:val="24"/>
        </w:rPr>
        <w:t>⑩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外商投资，</w: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begin"/>
      </w:r>
      <w:r w:rsidRPr="00F24937">
        <w:rPr>
          <w:rFonts w:ascii="Times New Roman" w:eastAsia="仿宋" w:hAnsi="Times New Roman"/>
          <w:sz w:val="24"/>
          <w:szCs w:val="24"/>
        </w:rPr>
        <w:instrText xml:space="preserve"> eq \o\ac(○,</w:instrText>
      </w:r>
      <w:r w:rsidRPr="00F24937">
        <w:rPr>
          <w:rFonts w:ascii="Times New Roman" w:eastAsia="仿宋" w:hAnsi="Times New Roman"/>
          <w:position w:val="2"/>
          <w:sz w:val="16"/>
          <w:szCs w:val="24"/>
        </w:rPr>
        <w:instrText>11</w:instrText>
      </w:r>
      <w:r w:rsidRPr="00F24937">
        <w:rPr>
          <w:rFonts w:ascii="Times New Roman" w:eastAsia="仿宋" w:hAnsi="Times New Roman"/>
          <w:sz w:val="24"/>
          <w:szCs w:val="24"/>
        </w:rPr>
        <w:instrText>)</w:instrText>
      </w:r>
      <w:r w:rsidR="00405458" w:rsidRPr="00F24937">
        <w:rPr>
          <w:rFonts w:ascii="Times New Roman" w:eastAsia="仿宋" w:hAnsi="Times New Roman"/>
          <w:sz w:val="24"/>
          <w:szCs w:val="24"/>
        </w:rPr>
        <w:fldChar w:fldCharType="end"/>
      </w:r>
      <w:r w:rsidRPr="00F24937">
        <w:rPr>
          <w:rFonts w:ascii="Times New Roman" w:eastAsia="仿宋" w:hAnsi="Times New Roman"/>
          <w:sz w:val="24"/>
          <w:szCs w:val="24"/>
        </w:rPr>
        <w:t>其他</w:t>
      </w:r>
    </w:p>
    <w:p w:rsidR="00634CB9" w:rsidRPr="00F22D96" w:rsidRDefault="00634CB9" w:rsidP="00634CB9">
      <w:pPr>
        <w:adjustRightInd w:val="0"/>
        <w:snapToGrid w:val="0"/>
        <w:spacing w:line="640" w:lineRule="exact"/>
        <w:rPr>
          <w:rFonts w:ascii="Times New Roman" w:eastAsia="仿宋" w:hAnsi="Times New Roman"/>
          <w:sz w:val="32"/>
          <w:szCs w:val="32"/>
        </w:rPr>
      </w:pPr>
    </w:p>
    <w:p w:rsidR="00634CB9" w:rsidRDefault="00634CB9" w:rsidP="00634CB9">
      <w:pPr>
        <w:rPr>
          <w:rFonts w:ascii="仿宋" w:eastAsia="仿宋" w:hAnsi="仿宋"/>
          <w:sz w:val="32"/>
          <w:szCs w:val="32"/>
        </w:rPr>
      </w:pPr>
    </w:p>
    <w:p w:rsidR="00634CB9" w:rsidRPr="00A14DE1" w:rsidRDefault="00634CB9" w:rsidP="00634CB9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807F4F" w:rsidRPr="00634CB9" w:rsidRDefault="00807F4F"/>
    <w:sectPr w:rsidR="00807F4F" w:rsidRPr="00634CB9" w:rsidSect="00405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A51" w:rsidRDefault="00874A51" w:rsidP="00634CB9">
      <w:r>
        <w:separator/>
      </w:r>
    </w:p>
  </w:endnote>
  <w:endnote w:type="continuationSeparator" w:id="1">
    <w:p w:rsidR="00874A51" w:rsidRDefault="00874A51" w:rsidP="00634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A51" w:rsidRDefault="00874A51" w:rsidP="00634CB9">
      <w:r>
        <w:separator/>
      </w:r>
    </w:p>
  </w:footnote>
  <w:footnote w:type="continuationSeparator" w:id="1">
    <w:p w:rsidR="00874A51" w:rsidRDefault="00874A51" w:rsidP="00634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80"/>
    <w:rsid w:val="00405458"/>
    <w:rsid w:val="00634CB9"/>
    <w:rsid w:val="00727BE8"/>
    <w:rsid w:val="00807F4F"/>
    <w:rsid w:val="00874A51"/>
    <w:rsid w:val="00E0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C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4C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4C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郭建伟</dc:creator>
  <cp:keywords/>
  <dc:description/>
  <cp:lastModifiedBy>刘欣</cp:lastModifiedBy>
  <cp:revision>3</cp:revision>
  <dcterms:created xsi:type="dcterms:W3CDTF">2020-03-30T02:49:00Z</dcterms:created>
  <dcterms:modified xsi:type="dcterms:W3CDTF">2020-05-08T07:57:00Z</dcterms:modified>
</cp:coreProperties>
</file>