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08EF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1CC4DCD6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w w:val="90"/>
          <w:sz w:val="36"/>
          <w:szCs w:val="36"/>
        </w:rPr>
        <w:t>巴林右旗</w:t>
      </w:r>
      <w:r>
        <w:rPr>
          <w:rFonts w:hint="eastAsia" w:ascii="华文中宋" w:hAnsi="华文中宋" w:eastAsia="华文中宋" w:cs="华文中宋"/>
          <w:w w:val="90"/>
          <w:sz w:val="36"/>
          <w:szCs w:val="36"/>
          <w:lang w:eastAsia="zh-CN"/>
        </w:rPr>
        <w:t>卫生健康系统</w:t>
      </w:r>
      <w:r>
        <w:rPr>
          <w:rFonts w:hint="eastAsia" w:ascii="华文中宋" w:hAnsi="华文中宋" w:eastAsia="华文中宋" w:cs="华文中宋"/>
          <w:w w:val="90"/>
          <w:sz w:val="36"/>
          <w:szCs w:val="36"/>
          <w:lang w:val="en-US" w:eastAsia="zh-CN"/>
        </w:rPr>
        <w:t>2025年度</w:t>
      </w:r>
      <w:r>
        <w:rPr>
          <w:rFonts w:hint="eastAsia" w:ascii="华文中宋" w:hAnsi="华文中宋" w:eastAsia="华文中宋" w:cs="华文中宋"/>
          <w:w w:val="90"/>
          <w:sz w:val="36"/>
          <w:szCs w:val="36"/>
          <w:lang w:eastAsia="zh-CN"/>
        </w:rPr>
        <w:t>事业单位</w:t>
      </w:r>
      <w:r>
        <w:rPr>
          <w:rFonts w:hint="eastAsia" w:ascii="华文中宋" w:hAnsi="华文中宋" w:eastAsia="华文中宋" w:cs="华文中宋"/>
          <w:w w:val="90"/>
          <w:sz w:val="36"/>
          <w:szCs w:val="36"/>
        </w:rPr>
        <w:t>“绿色通</w:t>
      </w:r>
      <w:r>
        <w:rPr>
          <w:rFonts w:hint="eastAsia" w:ascii="华文中宋" w:hAnsi="华文中宋" w:eastAsia="华文中宋" w:cs="华文中宋"/>
          <w:sz w:val="36"/>
          <w:szCs w:val="36"/>
        </w:rPr>
        <w:t>道”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w w:val="90"/>
          <w:sz w:val="36"/>
          <w:szCs w:val="36"/>
        </w:rPr>
        <w:t>引进人才</w:t>
      </w:r>
      <w:r>
        <w:rPr>
          <w:rFonts w:hint="eastAsia" w:ascii="华文中宋" w:hAnsi="华文中宋" w:eastAsia="华文中宋" w:cs="华文中宋"/>
          <w:w w:val="90"/>
          <w:sz w:val="36"/>
          <w:szCs w:val="36"/>
          <w:lang w:val="en-US" w:eastAsia="zh-CN"/>
        </w:rPr>
        <w:t>自我</w:t>
      </w:r>
      <w:r>
        <w:rPr>
          <w:rFonts w:hint="eastAsia" w:ascii="华文中宋" w:hAnsi="华文中宋" w:eastAsia="华文中宋" w:cs="华文中宋"/>
          <w:w w:val="90"/>
          <w:sz w:val="36"/>
          <w:szCs w:val="36"/>
        </w:rPr>
        <w:t>评价表填报说明</w:t>
      </w:r>
    </w:p>
    <w:p w14:paraId="003C130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3D1BB0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专业层次方面：</w:t>
      </w:r>
    </w:p>
    <w:p w14:paraId="3E8270A1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所涉“双一流”建设高校及学科以</w:t>
      </w:r>
      <w:r>
        <w:rPr>
          <w:rFonts w:hint="eastAsia" w:ascii="仿宋_GB2312" w:hAnsi="黑体" w:eastAsia="仿宋_GB2312"/>
          <w:sz w:val="32"/>
          <w:szCs w:val="32"/>
        </w:rPr>
        <w:t>《教育部 财政部 国家发展改革委关于公布第二轮“双一流”建设高校及建设学科名单的通知》（教研函〔2022〕1号）为准。</w:t>
      </w:r>
    </w:p>
    <w:p w14:paraId="576232F0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黑体" w:eastAsia="仿宋_GB2312"/>
          <w:sz w:val="32"/>
          <w:szCs w:val="32"/>
        </w:rPr>
        <w:t>海外学历报名人员，须提供获得奖学金证明文件材料（证明文件材料属外文的，须提供翻译文本）。</w:t>
      </w:r>
    </w:p>
    <w:p w14:paraId="4E234423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黑体" w:eastAsia="仿宋_GB2312"/>
          <w:sz w:val="32"/>
          <w:szCs w:val="32"/>
        </w:rPr>
        <w:t>权威世界大学排名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黑体" w:eastAsia="仿宋_GB2312"/>
          <w:sz w:val="32"/>
          <w:szCs w:val="32"/>
        </w:rPr>
        <w:t>最新QS世界大学排名为准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须报名人员提供当年QS世界大学排名文件，无法提供的，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以最新</w:t>
      </w:r>
      <w:r>
        <w:rPr>
          <w:rFonts w:hint="eastAsia" w:ascii="仿宋_GB2312" w:hAnsi="黑体" w:eastAsia="仿宋_GB2312"/>
          <w:sz w:val="32"/>
          <w:szCs w:val="32"/>
        </w:rPr>
        <w:t>QS世界大学排名为准）。</w:t>
      </w:r>
    </w:p>
    <w:p w14:paraId="77EDD90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成绩业绩方面：</w:t>
      </w:r>
    </w:p>
    <w:p w14:paraId="0669927C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研究生：</w:t>
      </w: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以学校出具的加盖印章的研究生成绩单为准，按照下表对应赋分，以全部课程总成绩为准。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898"/>
        <w:gridCol w:w="2141"/>
      </w:tblGrid>
      <w:tr w14:paraId="0AF43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126" w:type="dxa"/>
            <w:vAlign w:val="center"/>
          </w:tcPr>
          <w:p w14:paraId="23FD15FF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百分制平均成绩</w:t>
            </w:r>
          </w:p>
        </w:tc>
        <w:tc>
          <w:tcPr>
            <w:tcW w:w="2898" w:type="dxa"/>
            <w:vAlign w:val="center"/>
          </w:tcPr>
          <w:p w14:paraId="260BA7FC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2141" w:type="dxa"/>
            <w:vAlign w:val="center"/>
          </w:tcPr>
          <w:p w14:paraId="18F4D282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 w14:paraId="46F15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126" w:type="dxa"/>
            <w:vAlign w:val="center"/>
          </w:tcPr>
          <w:p w14:paraId="217BAF76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898" w:type="dxa"/>
            <w:vAlign w:val="center"/>
          </w:tcPr>
          <w:p w14:paraId="5E618119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2141" w:type="dxa"/>
            <w:vAlign w:val="center"/>
          </w:tcPr>
          <w:p w14:paraId="7D130E6A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 w14:paraId="76131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3126" w:type="dxa"/>
            <w:vAlign w:val="center"/>
          </w:tcPr>
          <w:p w14:paraId="421ACCEB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898" w:type="dxa"/>
            <w:vAlign w:val="center"/>
          </w:tcPr>
          <w:p w14:paraId="201CF7AD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2141" w:type="dxa"/>
            <w:vAlign w:val="center"/>
          </w:tcPr>
          <w:p w14:paraId="170B4A26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</w:tr>
      <w:tr w14:paraId="0E41E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3126" w:type="dxa"/>
            <w:vAlign w:val="center"/>
          </w:tcPr>
          <w:p w14:paraId="5865C491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898" w:type="dxa"/>
            <w:vAlign w:val="center"/>
          </w:tcPr>
          <w:p w14:paraId="7E987B1A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2141" w:type="dxa"/>
            <w:vAlign w:val="center"/>
          </w:tcPr>
          <w:p w14:paraId="0B755B87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</w:tr>
      <w:tr w14:paraId="64C92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126" w:type="dxa"/>
            <w:vAlign w:val="center"/>
          </w:tcPr>
          <w:p w14:paraId="5B38C390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898" w:type="dxa"/>
            <w:vAlign w:val="center"/>
          </w:tcPr>
          <w:p w14:paraId="006496CE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2141" w:type="dxa"/>
            <w:vAlign w:val="center"/>
          </w:tcPr>
          <w:p w14:paraId="358AEC9F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</w:tr>
    </w:tbl>
    <w:p w14:paraId="2A82224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（二）本科生：</w:t>
      </w:r>
    </w:p>
    <w:p w14:paraId="15C7957E">
      <w:pPr>
        <w:pStyle w:val="2"/>
        <w:spacing w:after="0"/>
        <w:ind w:left="638" w:leftChars="304" w:firstLine="0" w:firstLineChars="0"/>
        <w:jc w:val="left"/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学习成绩绩点分：                                                              4.0-3.7得9分，</w:t>
      </w:r>
    </w:p>
    <w:p w14:paraId="369ABDC1">
      <w:pPr>
        <w:pStyle w:val="2"/>
        <w:spacing w:after="0"/>
        <w:ind w:left="638" w:leftChars="304" w:firstLine="0" w:firstLineChars="0"/>
        <w:jc w:val="left"/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3.6-2.7得6分，</w:t>
      </w:r>
    </w:p>
    <w:p w14:paraId="0272407A">
      <w:pPr>
        <w:pStyle w:val="2"/>
        <w:spacing w:after="0"/>
        <w:ind w:left="638" w:leftChars="304" w:firstLine="0" w:firstLineChars="0"/>
        <w:jc w:val="left"/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2.6-1.7得3分，</w:t>
      </w:r>
    </w:p>
    <w:p w14:paraId="21B020CB">
      <w:pPr>
        <w:pStyle w:val="2"/>
        <w:spacing w:after="0"/>
        <w:ind w:left="638" w:leftChars="304" w:firstLine="0" w:firstLineChars="0"/>
        <w:jc w:val="left"/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 xml:space="preserve">1.6-1.0得1分。  </w:t>
      </w:r>
    </w:p>
    <w:p w14:paraId="522DEC40"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本科、研究生成绩不累计计算，按照最高学历成绩赋分。</w:t>
      </w:r>
    </w:p>
    <w:p w14:paraId="3E5E48C3"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黑体" w:eastAsia="仿宋_GB2312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不能提供有效成绩单的，不得分。</w:t>
      </w:r>
    </w:p>
    <w:p w14:paraId="045BF503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荣誉方面</w:t>
      </w:r>
      <w:r>
        <w:rPr>
          <w:rFonts w:hint="eastAsia" w:ascii="楷体_GB2312" w:hAnsi="黑体" w:eastAsia="楷体_GB2312"/>
          <w:sz w:val="32"/>
          <w:szCs w:val="32"/>
        </w:rPr>
        <w:t>：</w:t>
      </w:r>
    </w:p>
    <w:p w14:paraId="28F271EF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荣誉等级认定上以颁发、授予单位的级别为准，以表彰文件、表彰证书、获奖证书、荣誉证书等用章单位作为认定依据。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国家级</w:t>
      </w:r>
      <w:r>
        <w:rPr>
          <w:rFonts w:hint="eastAsia" w:ascii="仿宋_GB2312" w:hAnsi="黑体" w:eastAsia="仿宋_GB2312"/>
          <w:sz w:val="32"/>
          <w:szCs w:val="32"/>
        </w:rPr>
        <w:t>指党中央、国务院授予或颁发的荣誉，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省级</w:t>
      </w:r>
      <w:r>
        <w:rPr>
          <w:rFonts w:hint="eastAsia" w:ascii="仿宋_GB2312" w:hAnsi="黑体" w:eastAsia="仿宋_GB2312"/>
          <w:sz w:val="32"/>
          <w:szCs w:val="32"/>
        </w:rPr>
        <w:t>指中央和国家机关部委及省（自治区、直辖市）党委、政府授予或颁发的荣誉，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市级</w:t>
      </w:r>
      <w:r>
        <w:rPr>
          <w:rFonts w:hint="eastAsia" w:ascii="仿宋_GB2312" w:hAnsi="黑体" w:eastAsia="仿宋_GB2312"/>
          <w:sz w:val="32"/>
          <w:szCs w:val="32"/>
        </w:rPr>
        <w:t>指省（自治区、直辖市）党委政府委办厅局及市党委、政府授予或颁发的荣誉。</w:t>
      </w:r>
    </w:p>
    <w:p w14:paraId="62AB474E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在校期间获得“国家奖学金”和“国家励志奖学金”的，无论获奖次数，只加3分。其他类型奖学金不计分。</w:t>
      </w:r>
    </w:p>
    <w:p w14:paraId="525D42B3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学校授予的荣誉不计算得分。</w:t>
      </w:r>
    </w:p>
    <w:p w14:paraId="2C608BAA">
      <w:pPr>
        <w:spacing w:line="579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</w:t>
      </w:r>
    </w:p>
    <w:p w14:paraId="09CAAE69">
      <w:pPr>
        <w:widowControl/>
        <w:jc w:val="lef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33F3A041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77214F25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439B7AAB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6B911BEE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41459CDD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6659DC77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7A45DC58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50A4FE46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1FE15D1E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5FCD2A2D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590F87BE"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 w14:paraId="03C4D3D8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318760" cy="8771890"/>
            <wp:effectExtent l="0" t="0" r="15240" b="10160"/>
            <wp:docPr id="1" name="图片 1" descr="b974cd04-40ab-4176-aa7d-51b44bd05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74cd04-40ab-4176-aa7d-51b44bd05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877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118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3A118-368A-4C6A-AC42-7297852D8F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ACF8462-1B47-4F92-9A22-7F4F197C5B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F3C134-5789-4E41-AE83-E8BF7B19B9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AE296F3-CDD9-4C27-9E9F-20536CCF494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9C1AB02-472C-4D3D-B1C0-E315B1E25D4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5DE9433-9D6C-460C-A72A-10C8CCCC67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9A7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297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297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ZjVhMWM1YTRlMjJhYjVlODFmY2JiMjNmYzFiYTAifQ==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17EF4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29F0F02"/>
    <w:rsid w:val="04976F85"/>
    <w:rsid w:val="05642E12"/>
    <w:rsid w:val="05C173E2"/>
    <w:rsid w:val="071660CA"/>
    <w:rsid w:val="0850745A"/>
    <w:rsid w:val="09E60B1F"/>
    <w:rsid w:val="0ADF27E4"/>
    <w:rsid w:val="0CCE3FAD"/>
    <w:rsid w:val="0DAD17DE"/>
    <w:rsid w:val="0EBF45CD"/>
    <w:rsid w:val="105A2FDC"/>
    <w:rsid w:val="110805BA"/>
    <w:rsid w:val="116C0B49"/>
    <w:rsid w:val="117E56F8"/>
    <w:rsid w:val="118E776E"/>
    <w:rsid w:val="14496F20"/>
    <w:rsid w:val="14773A8D"/>
    <w:rsid w:val="14972381"/>
    <w:rsid w:val="1606156C"/>
    <w:rsid w:val="16242100"/>
    <w:rsid w:val="16D451C7"/>
    <w:rsid w:val="172B6DB1"/>
    <w:rsid w:val="174B1490"/>
    <w:rsid w:val="189B1888"/>
    <w:rsid w:val="19521D9A"/>
    <w:rsid w:val="1B562C0A"/>
    <w:rsid w:val="1C962F1E"/>
    <w:rsid w:val="1DA05EFA"/>
    <w:rsid w:val="1F4E7AE0"/>
    <w:rsid w:val="2016204D"/>
    <w:rsid w:val="214F17D3"/>
    <w:rsid w:val="2267625F"/>
    <w:rsid w:val="23E6478B"/>
    <w:rsid w:val="24702E44"/>
    <w:rsid w:val="27FA496E"/>
    <w:rsid w:val="2BDD6474"/>
    <w:rsid w:val="328560CB"/>
    <w:rsid w:val="33F95E15"/>
    <w:rsid w:val="35A2494B"/>
    <w:rsid w:val="375831C9"/>
    <w:rsid w:val="375F1815"/>
    <w:rsid w:val="37FE1C4C"/>
    <w:rsid w:val="39044EAA"/>
    <w:rsid w:val="39B77EFC"/>
    <w:rsid w:val="39EF1821"/>
    <w:rsid w:val="3C075B35"/>
    <w:rsid w:val="3E6076F3"/>
    <w:rsid w:val="3EB70148"/>
    <w:rsid w:val="439022FA"/>
    <w:rsid w:val="45BF1C90"/>
    <w:rsid w:val="465C2323"/>
    <w:rsid w:val="466E2B07"/>
    <w:rsid w:val="469F4AEF"/>
    <w:rsid w:val="481E6F7A"/>
    <w:rsid w:val="494E4EE0"/>
    <w:rsid w:val="4CC823D1"/>
    <w:rsid w:val="4E141D71"/>
    <w:rsid w:val="4E3B48F8"/>
    <w:rsid w:val="4F8A2E48"/>
    <w:rsid w:val="50212FDD"/>
    <w:rsid w:val="510D3873"/>
    <w:rsid w:val="510F6820"/>
    <w:rsid w:val="51220301"/>
    <w:rsid w:val="51EB68BA"/>
    <w:rsid w:val="52171E30"/>
    <w:rsid w:val="54670832"/>
    <w:rsid w:val="54900704"/>
    <w:rsid w:val="586D7D3E"/>
    <w:rsid w:val="5F0B7151"/>
    <w:rsid w:val="62B66254"/>
    <w:rsid w:val="64783774"/>
    <w:rsid w:val="64A532CB"/>
    <w:rsid w:val="6504149D"/>
    <w:rsid w:val="652C7549"/>
    <w:rsid w:val="65301EE6"/>
    <w:rsid w:val="66AC47D8"/>
    <w:rsid w:val="6754559F"/>
    <w:rsid w:val="675E1A6A"/>
    <w:rsid w:val="69B0084D"/>
    <w:rsid w:val="6A226039"/>
    <w:rsid w:val="6D2208FE"/>
    <w:rsid w:val="71630796"/>
    <w:rsid w:val="718F1DA6"/>
    <w:rsid w:val="71A97BF2"/>
    <w:rsid w:val="72AE5A41"/>
    <w:rsid w:val="73925A88"/>
    <w:rsid w:val="76FE71EA"/>
    <w:rsid w:val="77697A15"/>
    <w:rsid w:val="7850653D"/>
    <w:rsid w:val="78EA70A7"/>
    <w:rsid w:val="79D74671"/>
    <w:rsid w:val="7A905827"/>
    <w:rsid w:val="7CF46746"/>
    <w:rsid w:val="7D0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3</Pages>
  <Words>614</Words>
  <Characters>694</Characters>
  <Lines>47</Lines>
  <Paragraphs>13</Paragraphs>
  <TotalTime>1</TotalTime>
  <ScaleCrop>false</ScaleCrop>
  <LinksUpToDate>false</LinksUpToDate>
  <CharactersWithSpaces>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   Урьхан   ~</cp:lastModifiedBy>
  <cp:lastPrinted>2023-10-08T07:08:00Z</cp:lastPrinted>
  <dcterms:modified xsi:type="dcterms:W3CDTF">2025-08-22T01:22:13Z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285291EC6B8C49AFBD46746CC492311A</vt:lpwstr>
  </property>
  <property fmtid="{D5CDD505-2E9C-101B-9397-08002B2CF9AE}" pid="4" name="KSOTemplateDocerSaveRecord">
    <vt:lpwstr>eyJoZGlkIjoiNzdiZjVhMWM1YTRlMjJhYjVlODFmY2JiMjNmYzFiYTAiLCJ1c2VySWQiOiI1MjgyMzc2MjUifQ==</vt:lpwstr>
  </property>
</Properties>
</file>