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A6C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黑体" w:eastAsia="方正小标宋简体"/>
          <w:b w:val="0"/>
          <w:sz w:val="36"/>
          <w:szCs w:val="36"/>
        </w:rPr>
      </w:pPr>
    </w:p>
    <w:p w14:paraId="17A4E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黑体" w:eastAsia="方正小标宋简体" w:cs="Times New Roman"/>
          <w:b w:val="0"/>
          <w:bCs w:val="0"/>
          <w:spacing w:val="-1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bCs w:val="0"/>
          <w:spacing w:val="-10"/>
          <w:kern w:val="0"/>
          <w:sz w:val="36"/>
          <w:szCs w:val="36"/>
          <w:lang w:val="en-US" w:eastAsia="zh-CN" w:bidi="ar-SA"/>
        </w:rPr>
        <w:t>2025年赤峰市市本级事业单位第二批次“绿色通道”</w:t>
      </w:r>
    </w:p>
    <w:p w14:paraId="6D8278A7">
      <w:pPr>
        <w:jc w:val="center"/>
        <w:rPr>
          <w:rFonts w:hint="eastAsia"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引进人才</w:t>
      </w: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>测评</w:t>
      </w:r>
      <w:bookmarkStart w:id="0" w:name="_GoBack"/>
      <w:bookmarkEnd w:id="0"/>
      <w:r>
        <w:rPr>
          <w:rFonts w:hint="eastAsia" w:ascii="方正小标宋简体" w:hAnsi="黑体" w:eastAsia="方正小标宋简体"/>
          <w:b w:val="0"/>
          <w:sz w:val="36"/>
          <w:szCs w:val="36"/>
        </w:rPr>
        <w:t>表</w:t>
      </w:r>
    </w:p>
    <w:p w14:paraId="597B8D02">
      <w:pPr>
        <w:jc w:val="center"/>
        <w:rPr>
          <w:rFonts w:hint="eastAsia" w:ascii="黑体" w:hAnsi="黑体" w:eastAsia="黑体"/>
          <w:b w:val="0"/>
          <w:sz w:val="24"/>
          <w:szCs w:val="21"/>
          <w:lang w:eastAsia="zh-CN"/>
        </w:rPr>
      </w:pPr>
      <w:r>
        <w:rPr>
          <w:rFonts w:hint="eastAsia" w:ascii="黑体" w:hAnsi="黑体" w:eastAsia="黑体"/>
          <w:b w:val="0"/>
          <w:sz w:val="24"/>
          <w:szCs w:val="21"/>
          <w:lang w:eastAsia="zh-CN"/>
        </w:rPr>
        <w:t>（</w:t>
      </w:r>
      <w:r>
        <w:rPr>
          <w:rFonts w:hint="eastAsia" w:ascii="黑体" w:hAnsi="黑体" w:eastAsia="黑体"/>
          <w:b w:val="0"/>
          <w:sz w:val="24"/>
          <w:szCs w:val="21"/>
          <w:lang w:val="en-US" w:eastAsia="zh-CN"/>
        </w:rPr>
        <w:t>赤峰市农牧科学院</w:t>
      </w:r>
      <w:r>
        <w:rPr>
          <w:rFonts w:hint="eastAsia" w:ascii="黑体" w:hAnsi="黑体" w:eastAsia="黑体"/>
          <w:b w:val="0"/>
          <w:sz w:val="24"/>
          <w:szCs w:val="21"/>
          <w:lang w:eastAsia="zh-CN"/>
        </w:rPr>
        <w:t>）</w:t>
      </w:r>
    </w:p>
    <w:p w14:paraId="5E4F56C2">
      <w:pPr>
        <w:jc w:val="center"/>
        <w:rPr>
          <w:rFonts w:hint="eastAsia" w:ascii="黑体" w:hAnsi="黑体" w:eastAsia="黑体"/>
          <w:b w:val="0"/>
          <w:sz w:val="24"/>
          <w:szCs w:val="21"/>
          <w:lang w:eastAsia="zh-CN"/>
        </w:rPr>
      </w:pPr>
    </w:p>
    <w:p w14:paraId="1BAB6907">
      <w:pPr>
        <w:jc w:val="center"/>
        <w:rPr>
          <w:rFonts w:hint="eastAsia" w:ascii="黑体" w:hAnsi="黑体" w:eastAsia="黑体"/>
          <w:b w:val="0"/>
          <w:sz w:val="24"/>
          <w:szCs w:val="21"/>
          <w:lang w:eastAsia="zh-CN"/>
        </w:rPr>
      </w:pPr>
    </w:p>
    <w:p w14:paraId="13258117">
      <w:pPr>
        <w:rPr>
          <w:rFonts w:hint="eastAsia"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>报名人员姓名:                报名岗位:                        自评得分:</w:t>
      </w:r>
    </w:p>
    <w:p w14:paraId="0778A7FE">
      <w:pPr>
        <w:rPr>
          <w:rFonts w:hint="eastAsia" w:ascii="黑体" w:hAnsi="黑体" w:eastAsia="黑体"/>
          <w:b w:val="0"/>
          <w:sz w:val="24"/>
          <w:szCs w:val="21"/>
        </w:rPr>
      </w:pPr>
    </w:p>
    <w:tbl>
      <w:tblPr>
        <w:tblStyle w:val="6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5085"/>
        <w:gridCol w:w="708"/>
        <w:gridCol w:w="1000"/>
        <w:gridCol w:w="843"/>
      </w:tblGrid>
      <w:tr w14:paraId="180F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B8F2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1B8DAF8A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D40D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FB55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5B10CACF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3870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7285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479914C7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246DD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960B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4AFD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65319BAD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内：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一流大学且一流学科者得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分。</w:t>
            </w:r>
          </w:p>
          <w:p w14:paraId="5B5EAB9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44951DB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5E131BD9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033717BC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22B9290C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7B0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A3AB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CDA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BD6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9F89CB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7AD3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2569E069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  <w:p w14:paraId="0A256BA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27414B3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5CBBC4C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2FCEEFCB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4629AC80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5A4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AB5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F20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0B40F935">
      <w:pPr>
        <w:rPr>
          <w:rFonts w:ascii="仿宋_GB2312" w:eastAsia="仿宋_GB2312"/>
          <w:b w:val="0"/>
          <w:sz w:val="21"/>
          <w:szCs w:val="21"/>
        </w:rPr>
      </w:pPr>
    </w:p>
    <w:p w14:paraId="348FEE4D">
      <w:pPr>
        <w:ind w:firstLine="950" w:firstLineChars="500"/>
        <w:rPr>
          <w:rFonts w:hint="eastAsia" w:ascii="仿宋_GB2312" w:eastAsia="仿宋_GB2312"/>
          <w:b w:val="0"/>
          <w:sz w:val="21"/>
          <w:szCs w:val="21"/>
          <w:lang w:eastAsia="zh-CN"/>
        </w:rPr>
      </w:pPr>
      <w:r>
        <w:rPr>
          <w:rFonts w:hint="eastAsia" w:ascii="仿宋_GB2312" w:eastAsia="仿宋_GB2312"/>
          <w:b w:val="0"/>
          <w:sz w:val="21"/>
          <w:szCs w:val="21"/>
        </w:rPr>
        <w:t xml:space="preserve">特殊人才: </w:t>
      </w:r>
      <w:r>
        <w:rPr>
          <w:rFonts w:hint="eastAsia" w:ascii="仿宋_GB2312" w:eastAsia="仿宋_GB2312"/>
          <w:b w:val="0"/>
          <w:sz w:val="21"/>
          <w:szCs w:val="21"/>
          <w:lang w:val="en-US" w:eastAsia="zh-CN"/>
        </w:rPr>
        <w:t>1</w:t>
      </w:r>
      <w:r>
        <w:rPr>
          <w:rFonts w:ascii="仿宋_GB2312" w:eastAsia="仿宋_GB2312"/>
          <w:b w:val="0"/>
          <w:sz w:val="21"/>
          <w:szCs w:val="21"/>
        </w:rPr>
        <w:t>.</w:t>
      </w:r>
      <w:r>
        <w:rPr>
          <w:rFonts w:hint="eastAsia" w:ascii="仿宋_GB2312" w:eastAsia="仿宋_GB2312"/>
          <w:b w:val="0"/>
          <w:sz w:val="21"/>
          <w:szCs w:val="21"/>
        </w:rPr>
        <w:t>清华大学</w:t>
      </w:r>
      <w:r>
        <w:rPr>
          <w:rFonts w:ascii="仿宋_GB2312" w:eastAsia="仿宋_GB2312"/>
          <w:b w:val="0"/>
          <w:sz w:val="21"/>
          <w:szCs w:val="21"/>
        </w:rPr>
        <w:t>、北京大学全日制毕业生人才评价按满分计算（</w:t>
      </w:r>
      <w:r>
        <w:rPr>
          <w:rFonts w:hint="eastAsia" w:ascii="仿宋_GB2312" w:eastAsia="仿宋_GB2312"/>
          <w:b w:val="0"/>
          <w:sz w:val="21"/>
          <w:szCs w:val="21"/>
        </w:rPr>
        <w:t>100分</w:t>
      </w:r>
      <w:r>
        <w:rPr>
          <w:rFonts w:ascii="仿宋_GB2312" w:eastAsia="仿宋_GB2312"/>
          <w:b w:val="0"/>
          <w:sz w:val="21"/>
          <w:szCs w:val="21"/>
        </w:rPr>
        <w:t>）</w:t>
      </w:r>
      <w:r>
        <w:rPr>
          <w:rFonts w:hint="eastAsia" w:ascii="仿宋_GB2312" w:eastAsia="仿宋_GB2312"/>
          <w:b w:val="0"/>
          <w:sz w:val="21"/>
          <w:szCs w:val="21"/>
          <w:lang w:eastAsia="zh-CN"/>
        </w:rPr>
        <w:t>。</w:t>
      </w:r>
    </w:p>
    <w:p w14:paraId="4D1F667A">
      <w:pPr>
        <w:ind w:firstLine="1900" w:firstLineChars="1000"/>
        <w:rPr>
          <w:rFonts w:hint="default" w:ascii="仿宋_GB2312" w:eastAsia="仿宋_GB2312"/>
          <w:b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 w:val="0"/>
          <w:sz w:val="21"/>
          <w:szCs w:val="21"/>
          <w:lang w:val="en-US" w:eastAsia="zh-CN"/>
        </w:rPr>
        <w:t>2.全日制博士研究生，</w:t>
      </w:r>
      <w:r>
        <w:rPr>
          <w:rFonts w:hint="eastAsia" w:ascii="仿宋_GB2312" w:eastAsia="仿宋_GB2312"/>
          <w:b w:val="0"/>
          <w:sz w:val="21"/>
          <w:szCs w:val="21"/>
        </w:rPr>
        <w:t>人才评价按满分计算（100分）。</w:t>
      </w:r>
    </w:p>
    <w:sectPr>
      <w:pgSz w:w="11906" w:h="16838"/>
      <w:pgMar w:top="1304" w:right="119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zI5NDFlMWJjNThiNDU1ZTQzODdkMTM5MTAxZjUifQ=="/>
  </w:docVars>
  <w:rsids>
    <w:rsidRoot w:val="00F77485"/>
    <w:rsid w:val="0003732F"/>
    <w:rsid w:val="0004362B"/>
    <w:rsid w:val="000640C2"/>
    <w:rsid w:val="00076768"/>
    <w:rsid w:val="00080CC6"/>
    <w:rsid w:val="000D0124"/>
    <w:rsid w:val="000D32C2"/>
    <w:rsid w:val="000D7458"/>
    <w:rsid w:val="000E7070"/>
    <w:rsid w:val="000F5344"/>
    <w:rsid w:val="000F566E"/>
    <w:rsid w:val="00122757"/>
    <w:rsid w:val="00122CB7"/>
    <w:rsid w:val="00125857"/>
    <w:rsid w:val="00136F62"/>
    <w:rsid w:val="00144453"/>
    <w:rsid w:val="001613A7"/>
    <w:rsid w:val="00166331"/>
    <w:rsid w:val="00195120"/>
    <w:rsid w:val="001962E4"/>
    <w:rsid w:val="001E45B1"/>
    <w:rsid w:val="001E5A43"/>
    <w:rsid w:val="001E79CF"/>
    <w:rsid w:val="00200B4E"/>
    <w:rsid w:val="00226D70"/>
    <w:rsid w:val="002523A9"/>
    <w:rsid w:val="00297D1F"/>
    <w:rsid w:val="002B5AE0"/>
    <w:rsid w:val="002C4017"/>
    <w:rsid w:val="002D152C"/>
    <w:rsid w:val="002E6F25"/>
    <w:rsid w:val="002F324D"/>
    <w:rsid w:val="00331DA4"/>
    <w:rsid w:val="00351A2F"/>
    <w:rsid w:val="003A6082"/>
    <w:rsid w:val="003C209C"/>
    <w:rsid w:val="003D4706"/>
    <w:rsid w:val="003E6FA3"/>
    <w:rsid w:val="00430398"/>
    <w:rsid w:val="0043530B"/>
    <w:rsid w:val="00451695"/>
    <w:rsid w:val="00480F5D"/>
    <w:rsid w:val="00484C50"/>
    <w:rsid w:val="00494A50"/>
    <w:rsid w:val="004E6CF6"/>
    <w:rsid w:val="004F7969"/>
    <w:rsid w:val="00532536"/>
    <w:rsid w:val="0054404B"/>
    <w:rsid w:val="005C1E7D"/>
    <w:rsid w:val="005D4667"/>
    <w:rsid w:val="005D7BF1"/>
    <w:rsid w:val="00600B23"/>
    <w:rsid w:val="00622C39"/>
    <w:rsid w:val="00677257"/>
    <w:rsid w:val="006A3CEA"/>
    <w:rsid w:val="006A5CF6"/>
    <w:rsid w:val="006D4D7C"/>
    <w:rsid w:val="006E123D"/>
    <w:rsid w:val="006E56A4"/>
    <w:rsid w:val="006E6672"/>
    <w:rsid w:val="00724D8E"/>
    <w:rsid w:val="00757F72"/>
    <w:rsid w:val="00794866"/>
    <w:rsid w:val="007B02F7"/>
    <w:rsid w:val="007B407C"/>
    <w:rsid w:val="007C263A"/>
    <w:rsid w:val="007D7311"/>
    <w:rsid w:val="007E3CDE"/>
    <w:rsid w:val="00804577"/>
    <w:rsid w:val="00824AD6"/>
    <w:rsid w:val="008407DE"/>
    <w:rsid w:val="008433FC"/>
    <w:rsid w:val="00843697"/>
    <w:rsid w:val="008540CB"/>
    <w:rsid w:val="00872F1C"/>
    <w:rsid w:val="008905D9"/>
    <w:rsid w:val="008C3862"/>
    <w:rsid w:val="008E4392"/>
    <w:rsid w:val="008F3B80"/>
    <w:rsid w:val="00955FBE"/>
    <w:rsid w:val="00972EA2"/>
    <w:rsid w:val="00A0240D"/>
    <w:rsid w:val="00A60A7F"/>
    <w:rsid w:val="00A67793"/>
    <w:rsid w:val="00A750F0"/>
    <w:rsid w:val="00A819E5"/>
    <w:rsid w:val="00A924B7"/>
    <w:rsid w:val="00AA4EC8"/>
    <w:rsid w:val="00AF2A8E"/>
    <w:rsid w:val="00B17F58"/>
    <w:rsid w:val="00B212F8"/>
    <w:rsid w:val="00B453BE"/>
    <w:rsid w:val="00B73E10"/>
    <w:rsid w:val="00B97E94"/>
    <w:rsid w:val="00BA2D1B"/>
    <w:rsid w:val="00BA303B"/>
    <w:rsid w:val="00BC4B5D"/>
    <w:rsid w:val="00BC7F0B"/>
    <w:rsid w:val="00C249B4"/>
    <w:rsid w:val="00C62492"/>
    <w:rsid w:val="00C63B2C"/>
    <w:rsid w:val="00C96B76"/>
    <w:rsid w:val="00CB3BFE"/>
    <w:rsid w:val="00CD3E65"/>
    <w:rsid w:val="00CF0F92"/>
    <w:rsid w:val="00D7531D"/>
    <w:rsid w:val="00D945D3"/>
    <w:rsid w:val="00DB0504"/>
    <w:rsid w:val="00DE0427"/>
    <w:rsid w:val="00DE3824"/>
    <w:rsid w:val="00E05EA5"/>
    <w:rsid w:val="00E4491C"/>
    <w:rsid w:val="00E46EAC"/>
    <w:rsid w:val="00E54D74"/>
    <w:rsid w:val="00E66B26"/>
    <w:rsid w:val="00E67264"/>
    <w:rsid w:val="00E76676"/>
    <w:rsid w:val="00E76C65"/>
    <w:rsid w:val="00E86275"/>
    <w:rsid w:val="00EA00E5"/>
    <w:rsid w:val="00EE21F2"/>
    <w:rsid w:val="00EF1CB2"/>
    <w:rsid w:val="00EF57F2"/>
    <w:rsid w:val="00F07C6A"/>
    <w:rsid w:val="00F200B5"/>
    <w:rsid w:val="00F233D8"/>
    <w:rsid w:val="00F72D98"/>
    <w:rsid w:val="00F77485"/>
    <w:rsid w:val="00FA5557"/>
    <w:rsid w:val="00FB5E6E"/>
    <w:rsid w:val="00FC06C4"/>
    <w:rsid w:val="092821FF"/>
    <w:rsid w:val="093D4D54"/>
    <w:rsid w:val="0BDA67C9"/>
    <w:rsid w:val="12482F23"/>
    <w:rsid w:val="1254354C"/>
    <w:rsid w:val="18FD08BA"/>
    <w:rsid w:val="1AF97477"/>
    <w:rsid w:val="1CFC20A0"/>
    <w:rsid w:val="21B51EA8"/>
    <w:rsid w:val="2E8F70B4"/>
    <w:rsid w:val="330218F0"/>
    <w:rsid w:val="39C300E6"/>
    <w:rsid w:val="3B1324C5"/>
    <w:rsid w:val="4EE259CC"/>
    <w:rsid w:val="51412DBB"/>
    <w:rsid w:val="57E608D7"/>
    <w:rsid w:val="5C4A57F7"/>
    <w:rsid w:val="5EE44030"/>
    <w:rsid w:val="684934D4"/>
    <w:rsid w:val="6B5F4416"/>
    <w:rsid w:val="6D283351"/>
    <w:rsid w:val="6FD168D1"/>
    <w:rsid w:val="75381D29"/>
    <w:rsid w:val="76C55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307</Words>
  <Characters>356</Characters>
  <Lines>7</Lines>
  <Paragraphs>1</Paragraphs>
  <TotalTime>43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2022-04-29T01:07:00Z</dcterms:created>
  <dc:creator>Yuan</dc:creator>
  <cp:lastModifiedBy>郭宏宇</cp:lastModifiedBy>
  <cp:lastPrinted>2025-11-20T01:54:00Z</cp:lastPrinted>
  <dcterms:modified xsi:type="dcterms:W3CDTF">2025-11-20T03:20:24Z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E6F5EA3D7C26409EB2571B5E899363EC_13</vt:lpwstr>
  </property>
  <property fmtid="{D5CDD505-2E9C-101B-9397-08002B2CF9AE}" pid="4" name="KSOTemplateDocerSaveRecord">
    <vt:lpwstr>eyJoZGlkIjoiZmMwYzI5NDFlMWJjNThiNDU1ZTQzODdkMTM5MTAxZjUiLCJ1c2VySWQiOiI2MjEzMzA4NjYifQ==</vt:lpwstr>
  </property>
</Properties>
</file>